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4" w:rsidRPr="00C32044" w:rsidRDefault="00C32044" w:rsidP="00C3204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3204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لقاء علمي حول مكافحة العدوى في طب الأسنان</w:t>
      </w:r>
    </w:p>
    <w:p w:rsidR="00C32044" w:rsidRPr="00C32044" w:rsidRDefault="00C32044" w:rsidP="00C3204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044">
        <w:rPr>
          <w:rFonts w:ascii="Times New Roman" w:eastAsia="Times New Roman" w:hAnsi="Times New Roman" w:cs="Times New Roman"/>
          <w:sz w:val="24"/>
          <w:szCs w:val="24"/>
          <w:rtl/>
        </w:rPr>
        <w:t xml:space="preserve">تقيم الجامعة السورية الخاصة بالتعاون مع الجمعية السورية لمكافحة العدوى لقاء علمي تحت شعار "غسيل اليدين ينقذ الحياة" وذلك في يوم السبت الواقع في 3 أيار الساعة العاشرة صباحا على مدرج  معهد الشهيد باسل الأسد </w:t>
      </w:r>
      <w:r w:rsidRPr="00C3204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F64D26" w:rsidRPr="00C32044" w:rsidRDefault="00F64D26"/>
    <w:sectPr w:rsidR="00F64D26" w:rsidRPr="00C3204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273BF1"/>
    <w:rsid w:val="00C32044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20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20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20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20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20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20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2017-07-02T10:51:00Z</dcterms:created>
  <dcterms:modified xsi:type="dcterms:W3CDTF">2017-07-02T10:51:00Z</dcterms:modified>
</cp:coreProperties>
</file>