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2" w:rsidRPr="007B3932" w:rsidRDefault="007B3932" w:rsidP="007B393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B393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من عمادة كلية الصيدلة لطلابها الخريجين الذين جرى قبولهم في وزارة الصحة</w:t>
      </w:r>
    </w:p>
    <w:p w:rsidR="007B3932" w:rsidRPr="007B3932" w:rsidRDefault="007B3932" w:rsidP="007B39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932">
        <w:rPr>
          <w:rFonts w:ascii="Times New Roman" w:eastAsia="Times New Roman" w:hAnsi="Times New Roman" w:cs="Times New Roman"/>
          <w:sz w:val="24"/>
          <w:szCs w:val="24"/>
          <w:rtl/>
        </w:rPr>
        <w:t xml:space="preserve">تهنئ الجامعة السورية الخاصة / كلية الصيدلة </w:t>
      </w:r>
      <w:proofErr w:type="spellStart"/>
      <w:r w:rsidRPr="007B3932">
        <w:rPr>
          <w:rFonts w:ascii="Times New Roman" w:eastAsia="Times New Roman" w:hAnsi="Times New Roman" w:cs="Times New Roman"/>
          <w:sz w:val="24"/>
          <w:szCs w:val="24"/>
          <w:rtl/>
        </w:rPr>
        <w:t>خريجيها</w:t>
      </w:r>
      <w:proofErr w:type="spellEnd"/>
      <w:r w:rsidRPr="007B393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المتميزين المذكورة أسماؤهم في الجدول أدناه و الذين جرى قبولهم في وزارة الصحة كمقيمين في مجال التشخيص المخبري للعام الدراسي 2014/2013:</w:t>
      </w:r>
    </w:p>
    <w:p w:rsidR="007B3932" w:rsidRPr="007B3932" w:rsidRDefault="007B3932" w:rsidP="007B39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93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083"/>
        <w:gridCol w:w="1277"/>
        <w:gridCol w:w="799"/>
      </w:tblGrid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الأسم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معدل التفاضل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القبول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لصالح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وسام منصور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الحسكة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بهاد الدين شحادة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السويداء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سرى أبو نعيم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القنيطرة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عدنان الداود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اللاذقية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أحمد فاروق هزيمة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إدلب نامية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أنس محمد المصري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درعا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نوران جديبا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دمشق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ريم حمدان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دمشق</w:t>
            </w:r>
          </w:p>
        </w:tc>
      </w:tr>
      <w:tr w:rsidR="007B3932" w:rsidRPr="007B3932" w:rsidTr="007B3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فاروق </w:t>
            </w:r>
            <w:proofErr w:type="spellStart"/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دوغوط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تشخيص مخبري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932" w:rsidRPr="007B3932" w:rsidRDefault="007B3932" w:rsidP="007B39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9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طرطوس</w:t>
            </w:r>
          </w:p>
        </w:tc>
      </w:tr>
    </w:tbl>
    <w:p w:rsidR="007B3932" w:rsidRPr="007B3932" w:rsidRDefault="007B3932" w:rsidP="007B39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932">
        <w:rPr>
          <w:rFonts w:ascii="Times New Roman" w:eastAsia="Times New Roman" w:hAnsi="Times New Roman" w:cs="Times New Roman"/>
          <w:sz w:val="24"/>
          <w:szCs w:val="24"/>
          <w:rtl/>
        </w:rPr>
        <w:t xml:space="preserve">   </w:t>
      </w:r>
    </w:p>
    <w:p w:rsidR="007B3932" w:rsidRPr="007B3932" w:rsidRDefault="007B3932" w:rsidP="007B393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393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 </w:t>
      </w:r>
      <w:r w:rsidRPr="007B3932">
        <w:rPr>
          <w:rFonts w:ascii="Times New Roman" w:eastAsia="Times New Roman" w:hAnsi="Times New Roman" w:cs="Times New Roman"/>
          <w:sz w:val="24"/>
          <w:szCs w:val="24"/>
          <w:rtl/>
        </w:rPr>
        <w:t>عميد كلية الصيدلة</w:t>
      </w:r>
    </w:p>
    <w:p w:rsidR="007B3932" w:rsidRPr="007B3932" w:rsidRDefault="007B3932" w:rsidP="007B39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932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 أ. د. عادل نوفل</w:t>
      </w:r>
    </w:p>
    <w:bookmarkEnd w:id="0"/>
    <w:p w:rsidR="00216DF7" w:rsidRDefault="00216DF7" w:rsidP="007B3932">
      <w:pPr>
        <w:jc w:val="right"/>
      </w:pPr>
    </w:p>
    <w:sectPr w:rsidR="00216DF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2"/>
    <w:rsid w:val="00216DF7"/>
    <w:rsid w:val="00273BF1"/>
    <w:rsid w:val="007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B393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B39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B39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B393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B39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B39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2017-07-03T07:21:00Z</dcterms:created>
  <dcterms:modified xsi:type="dcterms:W3CDTF">2017-07-03T07:21:00Z</dcterms:modified>
</cp:coreProperties>
</file>