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88" w:rsidRPr="00CD2E88" w:rsidRDefault="00CD2E88" w:rsidP="00CD2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2E8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مؤتمر التوجيه المهني ومعرض فرص العمل</w:t>
      </w:r>
    </w:p>
    <w:p w:rsidR="002C1A2B" w:rsidRPr="00CD2E88" w:rsidRDefault="00CD2E88" w:rsidP="00CD2E88">
      <w:r>
        <w:rPr>
          <w:rtl/>
        </w:rPr>
        <w:t xml:space="preserve">تنظم الجامعة السورية الخاصة بالتعاون مع جمعية إدارة الموارد البشرية مؤتمر التوجيه المهني ومعرض فرص العمل الأول، الموجه لطلبة كلية هندسة المعلوماتية والاتصالات وطلبة كلية إدارة الأعمال، وذلك يوم السبت </w:t>
      </w:r>
      <w:r>
        <w:t xml:space="preserve">2017/5/13 </w:t>
      </w:r>
      <w:r>
        <w:rPr>
          <w:rtl/>
        </w:rPr>
        <w:t>الساعة 10:30 صباحاً في معهد الشهيد باسل الأسد، يتواجد في معرض فرص العمل مجموعة من كبرى الشركات السورية والتي ستقد</w:t>
      </w:r>
      <w:bookmarkStart w:id="0" w:name="_GoBack"/>
      <w:bookmarkEnd w:id="0"/>
      <w:r>
        <w:rPr>
          <w:rtl/>
        </w:rPr>
        <w:t>م لطلبة الجامعة فرص تدريب وفرص توظيف بالإضافة الى تقديم هدايا رمزية لجميع الطلبة المتواجدين في المعرض، مع تمنياتنا بالتوفيق للجميع</w:t>
      </w:r>
      <w:r>
        <w:br/>
      </w:r>
      <w:r>
        <w:rPr>
          <w:rtl/>
        </w:rPr>
        <w:t>الدعوة عامة</w:t>
      </w:r>
      <w:r>
        <w:t>..</w:t>
      </w:r>
    </w:p>
    <w:sectPr w:rsidR="002C1A2B" w:rsidRPr="00CD2E8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8"/>
    <w:rsid w:val="00273BF1"/>
    <w:rsid w:val="002C1A2B"/>
    <w:rsid w:val="00C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D2E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D2E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D2E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D2E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2017-06-19T11:02:00Z</dcterms:created>
  <dcterms:modified xsi:type="dcterms:W3CDTF">2017-06-19T11:04:00Z</dcterms:modified>
</cp:coreProperties>
</file>