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E1" w:rsidRPr="000462E1" w:rsidRDefault="000462E1" w:rsidP="00046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462E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تحديد موعد الاختبار الأول الخاص بالطلاب المستجدين المسجلين بتاريخ متأخر في كلية الصيدلة</w:t>
      </w:r>
    </w:p>
    <w:p w:rsidR="00096319" w:rsidRPr="000462E1" w:rsidRDefault="000462E1" w:rsidP="000462E1">
      <w:r>
        <w:rPr>
          <w:rtl/>
        </w:rPr>
        <w:t>يجري تعويض الاختبار الأول للطلاب المستجدين من السنة الأولى والمتأخرين في التسجيل  في الأسبوع التاسع اعتباراً من 21/11/2015 ولغاية 25/11/2015</w:t>
      </w:r>
      <w:r>
        <w:br/>
      </w:r>
      <w:r>
        <w:rPr>
          <w:rtl/>
        </w:rPr>
        <w:t>وعلى الطلاب مراجعة أساتذة المقررات ليتم تحديد الموعد بدقة</w:t>
      </w:r>
      <w:r>
        <w:t>.</w:t>
      </w:r>
      <w:r>
        <w:br/>
      </w:r>
      <w:r>
        <w:rPr>
          <w:rtl/>
        </w:rPr>
        <w:t>عميد كلية الصيدلة</w:t>
      </w:r>
      <w:r>
        <w:br/>
      </w:r>
      <w:r>
        <w:rPr>
          <w:rtl/>
        </w:rPr>
        <w:t>أ. د. محمد عصام حسن آغا</w:t>
      </w:r>
      <w:bookmarkEnd w:id="0"/>
    </w:p>
    <w:sectPr w:rsidR="00096319" w:rsidRPr="000462E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E1"/>
    <w:rsid w:val="000462E1"/>
    <w:rsid w:val="00096319"/>
    <w:rsid w:val="002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462E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462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462E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462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2017-06-20T11:48:00Z</dcterms:created>
  <dcterms:modified xsi:type="dcterms:W3CDTF">2017-06-20T11:49:00Z</dcterms:modified>
</cp:coreProperties>
</file>