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27" w:rsidRPr="00724F27" w:rsidRDefault="00724F27" w:rsidP="00724F27">
      <w:pPr>
        <w:spacing w:before="100" w:beforeAutospacing="1" w:after="100" w:afterAutospacing="1" w:line="240" w:lineRule="auto"/>
        <w:outlineLvl w:val="2"/>
        <w:rPr>
          <w:rFonts w:ascii="Times New Roman" w:eastAsia="Times New Roman" w:hAnsi="Times New Roman" w:cs="Times New Roman"/>
          <w:b/>
          <w:bCs/>
          <w:sz w:val="27"/>
          <w:szCs w:val="27"/>
        </w:rPr>
      </w:pPr>
      <w:r w:rsidRPr="00724F27">
        <w:rPr>
          <w:rFonts w:ascii="Times New Roman" w:eastAsia="Times New Roman" w:hAnsi="Times New Roman" w:cs="Times New Roman"/>
          <w:b/>
          <w:bCs/>
          <w:sz w:val="27"/>
          <w:szCs w:val="27"/>
          <w:rtl/>
        </w:rPr>
        <w:t>اعتماد بنك بيمو السعودي الفرنسي لتسديد الرسوم بالإضافة إلى بنك بيبلوس</w:t>
      </w:r>
    </w:p>
    <w:p w:rsidR="00E52ED5" w:rsidRPr="00724F27" w:rsidRDefault="00724F27" w:rsidP="00724F27">
      <w:r>
        <w:rPr>
          <w:rtl/>
        </w:rPr>
        <w:t xml:space="preserve">نزولاً عند رغبة طلابنا الأعزاء وتفادياً للازدحام الذي يحصل عادة عند تسديد الرسوم في البنك المعتمد من قبل الجامعة، تم اعتماد بنك بيمو السعودي الفرنسي إلى جانب بنك بيبلوس لتسديد الرسوم الجامعية. حيث أصبح بالإمكان التسديد في أي فرع من فروع المصرفين المذكورين أعلاه بصرف </w:t>
      </w:r>
      <w:proofErr w:type="spellStart"/>
      <w:r>
        <w:rPr>
          <w:rtl/>
        </w:rPr>
        <w:t>النظرعن</w:t>
      </w:r>
      <w:proofErr w:type="spellEnd"/>
      <w:r>
        <w:rPr>
          <w:rtl/>
        </w:rPr>
        <w:t xml:space="preserve"> الكلية المسجل فيها الطالب</w:t>
      </w:r>
      <w:r>
        <w:t>.</w:t>
      </w:r>
      <w:r>
        <w:br/>
      </w:r>
      <w:r>
        <w:rPr>
          <w:rtl/>
        </w:rPr>
        <w:t>يرجى من جميع الطلبة الراغبين بالتسديد قبل تاريخ 25/04/2015 مراجعة المديرية المالية لتزويدهم بإشعار تسديد ومن ثم مراجعة أي فرع من فروع المصارف المذكورة في الجدول أدناه للتسديد</w:t>
      </w:r>
      <w:r>
        <w:t xml:space="preserve"> .</w:t>
      </w:r>
      <w:r>
        <w:br/>
      </w:r>
      <w:r>
        <w:rPr>
          <w:rtl/>
        </w:rPr>
        <w:t>أما بالنسبة للطلبة الراغبين بالتسديد بعد تاريخ 25/04/2015 فيمكنهم مراجعة المصرف بشكل مباشر دون الحاجة إلى مراجعة المديرية المالية للحصول على إشعار تسديد</w:t>
      </w:r>
      <w:bookmarkStart w:id="0" w:name="_GoBack"/>
      <w:bookmarkEnd w:id="0"/>
    </w:p>
    <w:sectPr w:rsidR="00E52ED5" w:rsidRPr="00724F27"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27"/>
    <w:rsid w:val="00273BF1"/>
    <w:rsid w:val="00724F27"/>
    <w:rsid w:val="00E52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724F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24F2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724F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24F2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2017-06-21T11:34:00Z</dcterms:created>
  <dcterms:modified xsi:type="dcterms:W3CDTF">2017-06-21T11:35:00Z</dcterms:modified>
</cp:coreProperties>
</file>