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C9" w:rsidRPr="00F661C9" w:rsidRDefault="00F661C9" w:rsidP="00F661C9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F661C9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النواظم الخاصة بتسجيل الطلاب المتعثرين</w:t>
      </w:r>
    </w:p>
    <w:p w:rsidR="001E2227" w:rsidRDefault="00F661C9">
      <w:r>
        <w:rPr>
          <w:rFonts w:ascii="Arial" w:hAnsi="Arial" w:cs="Arial"/>
          <w:color w:val="141823"/>
          <w:shd w:val="clear" w:color="auto" w:fill="FFFFFF"/>
          <w:rtl/>
        </w:rPr>
        <w:t>إذا كان المعدل التراكمي للطالب ما بين 1.5 – 2: فإنه يحق له التسجيل على 18 ساعة معتمدة،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 xml:space="preserve">والأولوية للمقررات الراسبة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المُفتتحة</w:t>
      </w:r>
      <w:proofErr w:type="spellEnd"/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إذا كان المعدل التراكمي للطالب ما بين 1 و 1.5: فإنه يحق للطالب التسجيل من  15 إلى 16 ساعة معتمدة،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 xml:space="preserve">والأولوية للمقررات الراسبة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المُفتتحة</w:t>
      </w:r>
      <w:proofErr w:type="spellEnd"/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إذا كان المعدل التراكمي للطالب أصغر من 1: فإنه يحق للطالب التسجيل على  12 ساعة معتمدة،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 xml:space="preserve">والأولوية للمقررات الراسبة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المُفتتحة</w:t>
      </w:r>
      <w:bookmarkStart w:id="0" w:name="_GoBack"/>
      <w:bookmarkEnd w:id="0"/>
      <w:proofErr w:type="spellEnd"/>
    </w:p>
    <w:sectPr w:rsidR="001E222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9"/>
    <w:rsid w:val="001E2227"/>
    <w:rsid w:val="00273BF1"/>
    <w:rsid w:val="00F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661C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661C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661C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661C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2017-07-01T08:20:00Z</dcterms:created>
  <dcterms:modified xsi:type="dcterms:W3CDTF">2017-07-01T08:20:00Z</dcterms:modified>
</cp:coreProperties>
</file>