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31" w:rsidRPr="00A00731" w:rsidRDefault="00A00731" w:rsidP="00A00731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A00731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استضافة رئيس قسم أمن المعلومات وجودة البرمجيات في الشركة السورية لتكنولوجيا المعلومات</w:t>
      </w:r>
    </w:p>
    <w:p w:rsidR="00776355" w:rsidRPr="00A00731" w:rsidRDefault="00A00731">
      <w:r>
        <w:rPr>
          <w:rFonts w:ascii="Arial" w:hAnsi="Arial" w:cs="Arial"/>
          <w:color w:val="141823"/>
          <w:shd w:val="clear" w:color="auto" w:fill="FFFFFF"/>
          <w:rtl/>
        </w:rPr>
        <w:t xml:space="preserve">تستضيف كلية هندسة الحاسوب والمعلوماتية السيد الدكتور باسم صقور رئيس قسم أمن المعلومات وجودة البرمجيات في الشركة السورية لتكنولوجيا المعلومات الذي سيلقي محاضرة تعريفية حول نشاطات الشركة وذلك يوم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الإثنين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في 22/12/2014 الساعة الثانية والنصف على مسرح معهد الشهيد باسل الأسد</w:t>
      </w:r>
      <w:r>
        <w:rPr>
          <w:rFonts w:ascii="Arial" w:hAnsi="Arial" w:cs="Arial"/>
          <w:color w:val="141823"/>
          <w:shd w:val="clear" w:color="auto" w:fill="FFFFFF"/>
        </w:rPr>
        <w:t>.</w:t>
      </w:r>
      <w:bookmarkStart w:id="0" w:name="_GoBack"/>
      <w:bookmarkEnd w:id="0"/>
    </w:p>
    <w:sectPr w:rsidR="00776355" w:rsidRPr="00A0073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31"/>
    <w:rsid w:val="00273BF1"/>
    <w:rsid w:val="00776355"/>
    <w:rsid w:val="00A0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0073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0073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0073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0073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2017-07-01T09:06:00Z</dcterms:created>
  <dcterms:modified xsi:type="dcterms:W3CDTF">2017-07-01T09:06:00Z</dcterms:modified>
</cp:coreProperties>
</file>