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2" w:rsidRPr="004A1CD2" w:rsidRDefault="004A1CD2" w:rsidP="004A1CD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A1CD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السماح للطلاب المنقطعين و المنسحبين من الجامعة بالتسجيل على أساس الرسوم القديمة</w:t>
      </w:r>
    </w:p>
    <w:p w:rsidR="004A1CD2" w:rsidRDefault="004A1CD2" w:rsidP="004A1CD2">
      <w:pPr>
        <w:pStyle w:val="a3"/>
        <w:jc w:val="right"/>
      </w:pPr>
      <w:r>
        <w:rPr>
          <w:rtl/>
        </w:rPr>
        <w:t xml:space="preserve">وافق مجلس الأمناء على السماح للطلاب الذين أعيد تسجيلهم في العام الدراسي 2014-2015 بعد </w:t>
      </w:r>
      <w:proofErr w:type="spellStart"/>
      <w:r>
        <w:rPr>
          <w:rtl/>
        </w:rPr>
        <w:t>إنقطاعهم</w:t>
      </w:r>
      <w:proofErr w:type="spellEnd"/>
      <w:r>
        <w:rPr>
          <w:rtl/>
        </w:rPr>
        <w:t xml:space="preserve"> عن الجامعة لأسباب قاهرة وترقن قيدهم بأن يسددوا الرسوم ذاتها التي كانت عند تسجيلهم في الجامعة قبل </w:t>
      </w:r>
      <w:proofErr w:type="spellStart"/>
      <w:r>
        <w:rPr>
          <w:rtl/>
        </w:rPr>
        <w:t>إنقطاعهم</w:t>
      </w:r>
      <w:proofErr w:type="spellEnd"/>
      <w:r>
        <w:t>.</w:t>
      </w:r>
      <w:r>
        <w:br/>
      </w:r>
      <w:r>
        <w:rPr>
          <w:rtl/>
        </w:rPr>
        <w:t xml:space="preserve">كما وافق مجلس الامناء على أن يعامل الطلاب المنسحبين منذ أقل من عام دراسي </w:t>
      </w:r>
      <w:proofErr w:type="spellStart"/>
      <w:r>
        <w:rPr>
          <w:rtl/>
        </w:rPr>
        <w:t>وأعادو</w:t>
      </w:r>
      <w:proofErr w:type="spellEnd"/>
      <w:r>
        <w:rPr>
          <w:rtl/>
        </w:rPr>
        <w:t xml:space="preserve"> تسجيلهم خلال العام الدراسي 2014 -2015 بأن يعاملوا على الرسوم القديمة</w:t>
      </w:r>
      <w:r>
        <w:t>.</w:t>
      </w:r>
      <w:r>
        <w:br/>
      </w:r>
      <w:r>
        <w:rPr>
          <w:rtl/>
        </w:rPr>
        <w:t>أما إذا كانت العودة بعد مضي أكثر من عام دراسي فيعاملوا على الرسوم الحديثة</w:t>
      </w:r>
    </w:p>
    <w:p w:rsidR="004A1CD2" w:rsidRDefault="004A1CD2" w:rsidP="004A1CD2">
      <w:pPr>
        <w:pStyle w:val="a3"/>
        <w:jc w:val="right"/>
      </w:pPr>
      <w:r>
        <w:rPr>
          <w:rtl/>
        </w:rPr>
        <w:t>رئيس الجامعة</w:t>
      </w:r>
      <w:r>
        <w:t xml:space="preserve">      </w:t>
      </w:r>
      <w:r>
        <w:br/>
      </w:r>
      <w:proofErr w:type="spellStart"/>
      <w:r>
        <w:rPr>
          <w:rtl/>
        </w:rPr>
        <w:t>أ.د.عبد</w:t>
      </w:r>
      <w:proofErr w:type="spellEnd"/>
      <w:r>
        <w:rPr>
          <w:rtl/>
        </w:rPr>
        <w:t xml:space="preserve"> الرزاق شيخ عيسى</w:t>
      </w:r>
    </w:p>
    <w:bookmarkEnd w:id="0"/>
    <w:p w:rsidR="00F07BCC" w:rsidRPr="004A1CD2" w:rsidRDefault="00F07BCC"/>
    <w:sectPr w:rsidR="00F07BCC" w:rsidRPr="004A1CD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2"/>
    <w:rsid w:val="00273BF1"/>
    <w:rsid w:val="004A1CD2"/>
    <w:rsid w:val="00F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A1CD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A1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1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A1CD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A1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1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2017-07-02T06:50:00Z</dcterms:created>
  <dcterms:modified xsi:type="dcterms:W3CDTF">2017-07-02T06:50:00Z</dcterms:modified>
</cp:coreProperties>
</file>