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D4" w:rsidRPr="00540BD4" w:rsidRDefault="00540BD4" w:rsidP="00540BD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40BD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اجتماع الهيئة العامة في كلية الصيدلة</w:t>
      </w:r>
    </w:p>
    <w:p w:rsidR="00540BD4" w:rsidRDefault="00540BD4" w:rsidP="00540BD4">
      <w:pPr>
        <w:pStyle w:val="a3"/>
        <w:jc w:val="right"/>
      </w:pPr>
      <w:r>
        <w:rPr>
          <w:rtl/>
        </w:rPr>
        <w:t xml:space="preserve">تدعو كلية الصيدلة السادة أعضاء الهيئة التعليمية والإدارية في الكلية لحضور الاجتماع المقرر إقامته في يوم السبت الواقع في </w:t>
      </w:r>
      <w:r>
        <w:t xml:space="preserve">31/5/2014 </w:t>
      </w:r>
      <w:r>
        <w:rPr>
          <w:rtl/>
        </w:rPr>
        <w:t>عند الساعة الحادية عشر صباحاً</w:t>
      </w:r>
    </w:p>
    <w:p w:rsidR="00540BD4" w:rsidRDefault="00540BD4" w:rsidP="00540BD4">
      <w:pPr>
        <w:pStyle w:val="a3"/>
        <w:jc w:val="right"/>
      </w:pPr>
      <w:r>
        <w:rPr>
          <w:rtl/>
        </w:rPr>
        <w:t>عميد كلية الصيدلة</w:t>
      </w:r>
    </w:p>
    <w:p w:rsidR="00540BD4" w:rsidRDefault="00540BD4" w:rsidP="00540BD4">
      <w:pPr>
        <w:pStyle w:val="a3"/>
        <w:jc w:val="right"/>
      </w:pPr>
      <w:r>
        <w:rPr>
          <w:rtl/>
        </w:rPr>
        <w:t>أ‌. د. عادل نوفل</w:t>
      </w:r>
    </w:p>
    <w:bookmarkEnd w:id="0"/>
    <w:p w:rsidR="00270D02" w:rsidRPr="00540BD4" w:rsidRDefault="00270D02"/>
    <w:sectPr w:rsidR="00270D02" w:rsidRPr="00540BD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270D02"/>
    <w:rsid w:val="00273BF1"/>
    <w:rsid w:val="005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40BD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40B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40B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40BD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40B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40B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2017-07-02T08:18:00Z</dcterms:created>
  <dcterms:modified xsi:type="dcterms:W3CDTF">2017-07-02T08:19:00Z</dcterms:modified>
</cp:coreProperties>
</file>