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58" w:rsidRPr="004C4358" w:rsidRDefault="004C4358" w:rsidP="004C4358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C435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طلاب كلية إدارة الأعمال</w:t>
      </w:r>
    </w:p>
    <w:p w:rsidR="004C4358" w:rsidRPr="004C4358" w:rsidRDefault="004C4358" w:rsidP="004C435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358">
        <w:rPr>
          <w:rFonts w:ascii="Times New Roman" w:eastAsia="Times New Roman" w:hAnsi="Times New Roman" w:cs="Times New Roman"/>
          <w:sz w:val="24"/>
          <w:szCs w:val="24"/>
          <w:rtl/>
        </w:rPr>
        <w:t xml:space="preserve">على الطلاب المسجلين في المقررات التالية مراجعة إدارة شؤون الطلاب ( السيد بلال </w:t>
      </w:r>
      <w:proofErr w:type="spellStart"/>
      <w:r w:rsidRPr="004C4358">
        <w:rPr>
          <w:rFonts w:ascii="Times New Roman" w:eastAsia="Times New Roman" w:hAnsi="Times New Roman" w:cs="Times New Roman"/>
          <w:sz w:val="24"/>
          <w:szCs w:val="24"/>
          <w:rtl/>
        </w:rPr>
        <w:t>اللوباني</w:t>
      </w:r>
      <w:proofErr w:type="spellEnd"/>
      <w:r w:rsidRPr="004C4358">
        <w:rPr>
          <w:rFonts w:ascii="Times New Roman" w:eastAsia="Times New Roman" w:hAnsi="Times New Roman" w:cs="Times New Roman"/>
          <w:sz w:val="24"/>
          <w:szCs w:val="24"/>
          <w:rtl/>
        </w:rPr>
        <w:t xml:space="preserve"> ) في الكلية لتعديل وضعهم فيما يتعلق بالمقررات المدرجة كحد أقصى نهاية دوام  26/6/2014</w:t>
      </w:r>
      <w:r w:rsidRPr="004C435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074"/>
        <w:gridCol w:w="1217"/>
      </w:tblGrid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رمز المقرر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ادارة اقتصادية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ecomng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ادارة مالية واستثمار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cofmng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نظم معلومات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infsys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رياضيات الأعمال/جديد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BASO-1-01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مبادئ الرياضيات/قديم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prmath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مبادئ الإدارة المالية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BAFB-2-02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إحصاء الأعمال والاقتصاد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BASO-2-03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إدارة المشاريع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BAEB-4-01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مشكلات ادارية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mngprb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رياضيات مالية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fnmath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تنمية الموارد البشرية/ جديد تخصص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BAHR-5-10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ادارة 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pubmng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دراسات الجدوى الاقتصادية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festud</w:t>
            </w:r>
            <w:proofErr w:type="spellEnd"/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تطوير المهارات الإدارية/ جديد تخصص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BAHR-5-09</w:t>
            </w:r>
          </w:p>
        </w:tc>
      </w:tr>
      <w:tr w:rsidR="004C4358" w:rsidRPr="004C4358" w:rsidTr="004C43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58" w:rsidRPr="004C4358" w:rsidRDefault="004C4358" w:rsidP="004C4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رياضيات مالية/ جديد تخصص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4358" w:rsidRPr="004C4358" w:rsidRDefault="004C4358" w:rsidP="004C435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eastAsia="Times New Roman" w:hAnsi="Times New Roman" w:cs="Times New Roman"/>
                <w:sz w:val="24"/>
                <w:szCs w:val="24"/>
              </w:rPr>
              <w:t>BAFB-5-09</w:t>
            </w:r>
          </w:p>
        </w:tc>
      </w:tr>
    </w:tbl>
    <w:p w:rsidR="004C4358" w:rsidRPr="004C4358" w:rsidRDefault="004C4358" w:rsidP="004C43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358">
        <w:rPr>
          <w:rFonts w:ascii="Times New Roman" w:eastAsia="Times New Roman" w:hAnsi="Times New Roman" w:cs="Times New Roman"/>
          <w:sz w:val="24"/>
          <w:szCs w:val="24"/>
          <w:rtl/>
        </w:rPr>
        <w:t> عميد كلية إدارة الأعمال </w:t>
      </w:r>
    </w:p>
    <w:p w:rsidR="004C4358" w:rsidRPr="004C4358" w:rsidRDefault="004C4358" w:rsidP="004C43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4C4358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4C4358">
        <w:rPr>
          <w:rFonts w:ascii="Times New Roman" w:eastAsia="Times New Roman" w:hAnsi="Times New Roman" w:cs="Times New Roman"/>
          <w:sz w:val="24"/>
          <w:szCs w:val="24"/>
          <w:rtl/>
        </w:rPr>
        <w:t>. باسيل الخوري</w:t>
      </w:r>
    </w:p>
    <w:bookmarkEnd w:id="0"/>
    <w:p w:rsidR="00984617" w:rsidRPr="004C4358" w:rsidRDefault="00984617" w:rsidP="004C4358">
      <w:pPr>
        <w:jc w:val="right"/>
      </w:pPr>
    </w:p>
    <w:sectPr w:rsidR="00984617" w:rsidRPr="004C435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8"/>
    <w:rsid w:val="00273BF1"/>
    <w:rsid w:val="004C4358"/>
    <w:rsid w:val="009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C43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C43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C43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C43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C43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C43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2017-07-02T08:39:00Z</dcterms:created>
  <dcterms:modified xsi:type="dcterms:W3CDTF">2017-07-02T08:40:00Z</dcterms:modified>
</cp:coreProperties>
</file>