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9A" w:rsidRPr="00421B9A" w:rsidRDefault="00421B9A" w:rsidP="00421B9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421B9A">
        <w:rPr>
          <w:rFonts w:ascii="Times New Roman" w:eastAsia="Times New Roman" w:hAnsi="Times New Roman" w:cs="Times New Roman"/>
          <w:b/>
          <w:bCs/>
          <w:sz w:val="27"/>
          <w:szCs w:val="27"/>
          <w:rtl/>
        </w:rPr>
        <w:t>إعلان تسجيل وتسديد الرسوم للفصل الصيفي</w:t>
      </w:r>
    </w:p>
    <w:p w:rsidR="00421B9A" w:rsidRDefault="00421B9A" w:rsidP="00421B9A">
      <w:pPr>
        <w:pStyle w:val="a3"/>
        <w:jc w:val="right"/>
      </w:pPr>
      <w:r>
        <w:t> </w:t>
      </w:r>
      <w:r>
        <w:rPr>
          <w:rtl/>
        </w:rPr>
        <w:t>إعلان تسجيل وتسديد الرسوم للطلبة كافة</w:t>
      </w:r>
    </w:p>
    <w:p w:rsidR="00421B9A" w:rsidRDefault="00421B9A" w:rsidP="00421B9A">
      <w:pPr>
        <w:pStyle w:val="a3"/>
        <w:jc w:val="right"/>
      </w:pPr>
      <w:r>
        <w:t> (</w:t>
      </w:r>
      <w:r>
        <w:rPr>
          <w:rtl/>
        </w:rPr>
        <w:t>الخاضعين للنظام الفصلي و لنظام الساعات المعتمدة</w:t>
      </w:r>
      <w:r>
        <w:t>)</w:t>
      </w:r>
    </w:p>
    <w:p w:rsidR="00421B9A" w:rsidRDefault="00421B9A" w:rsidP="00421B9A">
      <w:pPr>
        <w:pStyle w:val="a3"/>
        <w:jc w:val="right"/>
      </w:pPr>
      <w:r>
        <w:t> </w:t>
      </w:r>
      <w:r>
        <w:rPr>
          <w:rtl/>
        </w:rPr>
        <w:t>في الفصل الصيفي (2013-2014</w:t>
      </w:r>
      <w:r>
        <w:t>)</w:t>
      </w:r>
    </w:p>
    <w:p w:rsidR="00421B9A" w:rsidRDefault="00421B9A" w:rsidP="00421B9A">
      <w:pPr>
        <w:pStyle w:val="a3"/>
        <w:jc w:val="right"/>
      </w:pPr>
      <w:r>
        <w:t> </w:t>
      </w:r>
      <w:r>
        <w:rPr>
          <w:rtl/>
        </w:rPr>
        <w:t xml:space="preserve">يبدأ التسجيل للفصل الدراسي الصيفي اعتباراً من يوم الأحد الموافق في </w:t>
      </w:r>
      <w:r>
        <w:t>15/6/2014</w:t>
      </w:r>
      <w:r>
        <w:rPr>
          <w:rtl/>
        </w:rPr>
        <w:t>، ويستمر لغايـــة يوم الخميس الموافق فـــي  19/6/2014، ويُعد الطالب مسؤولاً عن تسجيله علمياً ومالياً وإدارياً ما لم يتم تعديل هذا التسجيل من قبله خلال أيام الحذف والإضافة وهي 21-22-2014/6/233  علما أنه يمكن للمتأخرين التسجيل خلال أيام الحذف و الإضافة كموعد نهائي للتسجيل في الفصل الصيفي</w:t>
      </w:r>
      <w:r>
        <w:t>.</w:t>
      </w:r>
    </w:p>
    <w:p w:rsidR="00421B9A" w:rsidRDefault="00421B9A" w:rsidP="00421B9A">
      <w:pPr>
        <w:pStyle w:val="a3"/>
        <w:bidi/>
        <w:jc w:val="both"/>
      </w:pPr>
      <w:r>
        <w:rPr>
          <w:rtl/>
        </w:rPr>
        <w:t>1- يُسجل الطالب الخاضع لنظام الساعات المعتمدة على عدد من الساعات وفقاً لنواظم مجلس التعليم العالي، في حين يسجل الطالب الخاضع للنظام الفصلي على ثمانية مقررات حد أقصى من ضمنها أربعة مقررات جديدة على الأكثر.</w:t>
      </w:r>
    </w:p>
    <w:p w:rsidR="00421B9A" w:rsidRDefault="00421B9A" w:rsidP="00421B9A">
      <w:pPr>
        <w:pStyle w:val="a3"/>
        <w:bidi/>
        <w:jc w:val="both"/>
        <w:rPr>
          <w:rtl/>
        </w:rPr>
      </w:pPr>
      <w:r>
        <w:rPr>
          <w:rtl/>
        </w:rPr>
        <w:t>2- يبدأ الدوام بتاريخ 21/6/2014 ، ولن يتم تسجيل أي طالب بعد تاريخ 23/6/2014 مهما كانت الأسباب المؤدية إلى هذا التأخر.</w:t>
      </w:r>
    </w:p>
    <w:p w:rsidR="00421B9A" w:rsidRDefault="00421B9A" w:rsidP="00421B9A">
      <w:pPr>
        <w:pStyle w:val="a3"/>
        <w:bidi/>
        <w:jc w:val="both"/>
        <w:rPr>
          <w:rtl/>
        </w:rPr>
      </w:pPr>
      <w:r>
        <w:rPr>
          <w:rtl/>
        </w:rPr>
        <w:t>3- تحتسب رسوم الفصل الصيفي للطلبة كافة ( الخاضعين للنظام الفصلي و لنظام الساعات المعتمدة )، وفقاً لرسم الساعة في سنة التسجيل ، وعدد الساعات التي سجل فيها.</w:t>
      </w:r>
    </w:p>
    <w:p w:rsidR="00421B9A" w:rsidRDefault="00421B9A" w:rsidP="00421B9A">
      <w:pPr>
        <w:pStyle w:val="a3"/>
        <w:bidi/>
        <w:jc w:val="both"/>
        <w:rPr>
          <w:rtl/>
        </w:rPr>
      </w:pPr>
      <w:r>
        <w:rPr>
          <w:rtl/>
        </w:rPr>
        <w:t>4- يسدد الطلبة كافة الراغبين بالتسجيل في الفصل الدراسي الصيفي 2013/2014 الدفعة الأولى من الرسوم وفق الآتي:</w:t>
      </w:r>
    </w:p>
    <w:p w:rsidR="00421B9A" w:rsidRDefault="00421B9A" w:rsidP="00421B9A">
      <w:pPr>
        <w:pStyle w:val="a3"/>
        <w:bidi/>
        <w:jc w:val="both"/>
        <w:rPr>
          <w:rtl/>
        </w:rPr>
      </w:pPr>
      <w:r>
        <w:rPr>
          <w:rtl/>
        </w:rPr>
        <w:t>           40000  ل.س   الطلبة المسجلين في الكليات الطبية</w:t>
      </w:r>
    </w:p>
    <w:p w:rsidR="00421B9A" w:rsidRDefault="00421B9A" w:rsidP="00421B9A">
      <w:pPr>
        <w:pStyle w:val="a3"/>
        <w:bidi/>
        <w:jc w:val="both"/>
        <w:rPr>
          <w:rtl/>
        </w:rPr>
      </w:pPr>
      <w:r>
        <w:rPr>
          <w:rtl/>
        </w:rPr>
        <w:t>                               ( طب– طب أسنان – صيدلة)</w:t>
      </w:r>
    </w:p>
    <w:p w:rsidR="00421B9A" w:rsidRDefault="00421B9A" w:rsidP="00421B9A">
      <w:pPr>
        <w:pStyle w:val="a3"/>
        <w:bidi/>
        <w:jc w:val="both"/>
        <w:rPr>
          <w:rtl/>
        </w:rPr>
      </w:pPr>
      <w:r>
        <w:rPr>
          <w:rtl/>
        </w:rPr>
        <w:t>           20000  ل.س   الطلبة المسجلين في باقي الكليات .</w:t>
      </w:r>
    </w:p>
    <w:p w:rsidR="00421B9A" w:rsidRDefault="00421B9A" w:rsidP="00421B9A">
      <w:pPr>
        <w:pStyle w:val="a3"/>
        <w:bidi/>
        <w:jc w:val="both"/>
        <w:rPr>
          <w:rtl/>
        </w:rPr>
      </w:pPr>
      <w:r>
        <w:rPr>
          <w:rtl/>
        </w:rPr>
        <w:t>5- يسدد الطالب الرصيد المتبقي من الرسوم الجامعية بعد تثبيت تسجيله في الكلية ولغاية يوم الخميس في 24/7/2014 .</w:t>
      </w:r>
    </w:p>
    <w:p w:rsidR="00421B9A" w:rsidRDefault="00421B9A" w:rsidP="00421B9A">
      <w:pPr>
        <w:pStyle w:val="a3"/>
        <w:bidi/>
        <w:jc w:val="both"/>
        <w:rPr>
          <w:rtl/>
        </w:rPr>
      </w:pPr>
      <w:r>
        <w:rPr>
          <w:rtl/>
        </w:rPr>
        <w:t>6- في حال عدم تسديد الطالب ما تبقى عليه من رسوم حتى 24/7/2014، يتوجب عليه غرامة تأخير مقدارها 5% من الرسوم المتوجبة، وتوضع الغرامات التي يتم تحصيلها في صندوق خاص يسمى بالصندوق الطلابي والذي يتم إدارته من قبل مجلس الجامعة في أمور تخص الطلبة.</w:t>
      </w:r>
    </w:p>
    <w:p w:rsidR="00421B9A" w:rsidRDefault="00421B9A" w:rsidP="00421B9A">
      <w:pPr>
        <w:pStyle w:val="a3"/>
        <w:bidi/>
        <w:jc w:val="both"/>
        <w:rPr>
          <w:rtl/>
        </w:rPr>
      </w:pPr>
      <w:r>
        <w:rPr>
          <w:rtl/>
        </w:rPr>
        <w:t xml:space="preserve">7- يجوز للطلبة </w:t>
      </w:r>
      <w:proofErr w:type="spellStart"/>
      <w:r>
        <w:rPr>
          <w:rtl/>
        </w:rPr>
        <w:t>الإنسحاب</w:t>
      </w:r>
      <w:proofErr w:type="spellEnd"/>
      <w:r>
        <w:rPr>
          <w:rtl/>
        </w:rPr>
        <w:t xml:space="preserve"> من مقرر أو أكثر بعد انتهاء أيام الحذف والإضافة ويحصل على التقدير (</w:t>
      </w:r>
      <w:r>
        <w:t>W</w:t>
      </w:r>
      <w:r>
        <w:rPr>
          <w:rtl/>
        </w:rPr>
        <w:t xml:space="preserve">) في المقررات المسحوبة ولا يسترد الطالب أي من الرسوم المسددة ، ولا يجوز قبول طلب </w:t>
      </w:r>
      <w:proofErr w:type="spellStart"/>
      <w:r>
        <w:rPr>
          <w:rtl/>
        </w:rPr>
        <w:t>الإنسحاب</w:t>
      </w:r>
      <w:proofErr w:type="spellEnd"/>
      <w:r>
        <w:rPr>
          <w:rtl/>
        </w:rPr>
        <w:t xml:space="preserve"> من مقرر أو أكثر بعد نهاية الأسبوع السابع من الفصل الصيفي.</w:t>
      </w:r>
    </w:p>
    <w:p w:rsidR="00421B9A" w:rsidRDefault="00421B9A" w:rsidP="00421B9A">
      <w:pPr>
        <w:pStyle w:val="a3"/>
        <w:jc w:val="right"/>
        <w:rPr>
          <w:rtl/>
        </w:rPr>
      </w:pPr>
      <w:r>
        <w:rPr>
          <w:rtl/>
        </w:rPr>
        <w:t>رئيس الجامعة السورية الخاصة</w:t>
      </w:r>
    </w:p>
    <w:p w:rsidR="00421B9A" w:rsidRDefault="00421B9A" w:rsidP="00421B9A">
      <w:pPr>
        <w:pStyle w:val="a3"/>
        <w:bidi/>
        <w:jc w:val="both"/>
      </w:pPr>
      <w:proofErr w:type="spellStart"/>
      <w:r>
        <w:rPr>
          <w:rtl/>
        </w:rPr>
        <w:t>أ.د</w:t>
      </w:r>
      <w:proofErr w:type="spellEnd"/>
      <w:r>
        <w:rPr>
          <w:rtl/>
        </w:rPr>
        <w:t>. عبد الرزاق شيخ عيسى</w:t>
      </w:r>
    </w:p>
    <w:bookmarkEnd w:id="0"/>
    <w:p w:rsidR="002A75EE" w:rsidRPr="00421B9A" w:rsidRDefault="002A75EE"/>
    <w:sectPr w:rsidR="002A75EE" w:rsidRPr="00421B9A"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9A"/>
    <w:rsid w:val="00273BF1"/>
    <w:rsid w:val="002A75EE"/>
    <w:rsid w:val="00421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21B9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21B9A"/>
    <w:rPr>
      <w:rFonts w:ascii="Times New Roman" w:eastAsia="Times New Roman" w:hAnsi="Times New Roman" w:cs="Times New Roman"/>
      <w:b/>
      <w:bCs/>
      <w:sz w:val="27"/>
      <w:szCs w:val="27"/>
    </w:rPr>
  </w:style>
  <w:style w:type="paragraph" w:styleId="a3">
    <w:name w:val="Normal (Web)"/>
    <w:basedOn w:val="a"/>
    <w:uiPriority w:val="99"/>
    <w:semiHidden/>
    <w:unhideWhenUsed/>
    <w:rsid w:val="00421B9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21B9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21B9A"/>
    <w:rPr>
      <w:rFonts w:ascii="Times New Roman" w:eastAsia="Times New Roman" w:hAnsi="Times New Roman" w:cs="Times New Roman"/>
      <w:b/>
      <w:bCs/>
      <w:sz w:val="27"/>
      <w:szCs w:val="27"/>
    </w:rPr>
  </w:style>
  <w:style w:type="paragraph" w:styleId="a3">
    <w:name w:val="Normal (Web)"/>
    <w:basedOn w:val="a"/>
    <w:uiPriority w:val="99"/>
    <w:semiHidden/>
    <w:unhideWhenUsed/>
    <w:rsid w:val="00421B9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66737">
      <w:bodyDiv w:val="1"/>
      <w:marLeft w:val="0"/>
      <w:marRight w:val="0"/>
      <w:marTop w:val="0"/>
      <w:marBottom w:val="0"/>
      <w:divBdr>
        <w:top w:val="none" w:sz="0" w:space="0" w:color="auto"/>
        <w:left w:val="none" w:sz="0" w:space="0" w:color="auto"/>
        <w:bottom w:val="none" w:sz="0" w:space="0" w:color="auto"/>
        <w:right w:val="none" w:sz="0" w:space="0" w:color="auto"/>
      </w:divBdr>
    </w:div>
    <w:div w:id="20410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2017-07-02T08:50:00Z</dcterms:created>
  <dcterms:modified xsi:type="dcterms:W3CDTF">2017-07-02T08:50:00Z</dcterms:modified>
</cp:coreProperties>
</file>