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E7" w:rsidRPr="005937E7" w:rsidRDefault="005937E7" w:rsidP="005937E7">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5937E7">
        <w:rPr>
          <w:rFonts w:ascii="Times New Roman" w:eastAsia="Times New Roman" w:hAnsi="Times New Roman" w:cs="Times New Roman"/>
          <w:b/>
          <w:bCs/>
          <w:sz w:val="27"/>
          <w:szCs w:val="27"/>
          <w:rtl/>
        </w:rPr>
        <w:t>إعلان تسجيل وتسديد الرسوم للطلبة في الفصل الدراسي الثاني (2013-2014</w:t>
      </w:r>
      <w:r w:rsidRPr="005937E7">
        <w:rPr>
          <w:rFonts w:ascii="Times New Roman" w:eastAsia="Times New Roman" w:hAnsi="Times New Roman" w:cs="Times New Roman"/>
          <w:b/>
          <w:bCs/>
          <w:sz w:val="27"/>
          <w:szCs w:val="27"/>
        </w:rPr>
        <w:t>)</w:t>
      </w:r>
    </w:p>
    <w:p w:rsidR="005937E7" w:rsidRPr="005937E7" w:rsidRDefault="005937E7" w:rsidP="005937E7">
      <w:pPr>
        <w:bidi w:val="0"/>
        <w:spacing w:before="100" w:beforeAutospacing="1" w:after="100" w:afterAutospacing="1" w:line="240" w:lineRule="auto"/>
        <w:jc w:val="both"/>
        <w:rPr>
          <w:rFonts w:ascii="Times New Roman" w:eastAsia="Times New Roman" w:hAnsi="Times New Roman" w:cs="Times New Roman"/>
          <w:sz w:val="24"/>
          <w:szCs w:val="24"/>
        </w:rPr>
      </w:pPr>
      <w:r w:rsidRPr="005937E7">
        <w:rPr>
          <w:rFonts w:ascii="Times New Roman" w:eastAsia="Times New Roman" w:hAnsi="Times New Roman" w:cs="Times New Roman"/>
          <w:sz w:val="24"/>
          <w:szCs w:val="24"/>
        </w:rPr>
        <w:t> </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Pr>
      </w:pPr>
      <w:r w:rsidRPr="005937E7">
        <w:rPr>
          <w:rFonts w:ascii="Times New Roman" w:eastAsia="Times New Roman" w:hAnsi="Times New Roman" w:cs="Times New Roman"/>
          <w:sz w:val="24"/>
          <w:szCs w:val="24"/>
          <w:rtl/>
        </w:rPr>
        <w:t>يبدأ التسجيل للفصل الدراسي الثاني اعتباراً من يوم الأحد الموافق في 2/2/2014، ولغاية يوم السبت الموافق في 15/2/2014، ويُعتبر الطالب مسؤولاً عن تسجيله علمياً ومالياً وإدارياً ما لم يتم تعديل هذا التسجيل من قبله خلال أسبوع الحذف والإضافة.</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1-  يبدأ الدوام بتاريخ 15/2/2014، وإذا تأخر الطالب عن هذا التاريخ  بتسجيل مقرراته تطبق عليه غرامات التسجيل المتأخر وقدرها /10000/ ل.س.</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 xml:space="preserve">2-  لن يتم تسجيل أي طالب بعد تاريخ 6/3/2014 مهما كانت الأسباب المؤدية إلى هذا التأخر، وسيُعتبر الطالب غير مسجل للفصل المذكور ولا يُمنح أية وثيقة تُفيد تسجيله، و بذلك يُعد الطالب منقطعاً لهذا الفصل، ويطالب بتسديد رسوم </w:t>
      </w:r>
      <w:proofErr w:type="spellStart"/>
      <w:r w:rsidRPr="005937E7">
        <w:rPr>
          <w:rFonts w:ascii="Times New Roman" w:eastAsia="Times New Roman" w:hAnsi="Times New Roman" w:cs="Times New Roman"/>
          <w:sz w:val="24"/>
          <w:szCs w:val="24"/>
          <w:rtl/>
        </w:rPr>
        <w:t>الإنقطاع</w:t>
      </w:r>
      <w:proofErr w:type="spellEnd"/>
      <w:r w:rsidRPr="005937E7">
        <w:rPr>
          <w:rFonts w:ascii="Times New Roman" w:eastAsia="Times New Roman" w:hAnsi="Times New Roman" w:cs="Times New Roman"/>
          <w:sz w:val="24"/>
          <w:szCs w:val="24"/>
          <w:rtl/>
        </w:rPr>
        <w:t>.</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3-  يسدد الطالب الراغب بالتسجيل في الفصل الدراسي الثاني 2013/2014 رسوم 12 ساعة معتمدة إذا كان خاضعاً لنظام الساعات المعتمدة، و 50% من الرسوم الفصلية إن كان خاضعاً للنظام الفصلي، ويُبرز ما يفيد تسديده ليتاح له التسجيل في كليته.</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4-  يسدد الطالب الرصيد المتبقي من الرسوم الجامعية بعد تثبيت تسجيله في الكلية ولغاية يوم الخميس في 1/5/2014 .</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5-  في حال عدم تسديد الطالب ما تبقى عليه من رسوم حتى 1/5/2014، يتوجب عليه غرامة تأخير مقدارها 5% من الرسوم المتوجبة.</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6-  توضع الغرامات التي يتم تحصيلها في صندوق خاص يسمى بالصندوق الطلابي والذي يتم إدارته من قبل مجلس الجامعة في أمور تخص الطلبة.</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7-  تُطَبَّق على الانسحاب من المقررات النواظم المالية الآتية، ويُمنح الطالب التقدير(</w:t>
      </w:r>
      <w:r w:rsidRPr="005937E7">
        <w:rPr>
          <w:rFonts w:ascii="Times New Roman" w:eastAsia="Times New Roman" w:hAnsi="Times New Roman" w:cs="Times New Roman"/>
          <w:sz w:val="24"/>
          <w:szCs w:val="24"/>
        </w:rPr>
        <w:t>W</w:t>
      </w:r>
      <w:r w:rsidRPr="005937E7">
        <w:rPr>
          <w:rFonts w:ascii="Times New Roman" w:eastAsia="Times New Roman" w:hAnsi="Times New Roman" w:cs="Times New Roman"/>
          <w:sz w:val="24"/>
          <w:szCs w:val="24"/>
          <w:rtl/>
        </w:rPr>
        <w:t>) فيها:</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‌أ.    يسترد الطالب فقط 75% من رسوم الساعات المعتمدة التي يسحبها ( في نظام الساعات المعتمدة) إذا تم السحب من تاريخ (22/2/2014 ولغاية 27/2/2014).</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‌ب.  يسترد الطالب فقط 50% من رسوم الساعات المعتمدة التي يسحبها ( في نظام الساعات المعتمدة) إذا تم السحب من تاريخ (1/3/2014 ولغاية 6/3/2014).</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‌ج. يسترد الطالب فقط 25% من رسوم الساعات المعتمدة التي يسحبها( في نظام الساعات المعتمدة) إذا تم السحب من تاريخ (8/3/2014 ولغاية 13/3/2014).</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‌د.   لا يسترد الطالب أي من رسوم الساعات المعتمدة التي يسحبها ( في نظام الساعات المعتمدة) إذا تم السحب من تاريخ (15/3/2014 ولغاية 20/3/2014).</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8-  لا يسترد الطالب أي من رسوم الساعات المعتمدة ( في نظام الساعات المعتمدة) التي يؤدي سحبها إلى انخفاض عدد الساعات المسجلة للطالب عن 12 ساعة معتمدة بغض النظر عن تاريخ السحب.</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9-  لا يسترد الطالب رصيده المالي المتبقي في حسابه نقداً ، ويُدوّر هذا الرصيد إلى فصل لاحق ، في حين يُسدد للطالب الخريج أو المنسحب من الجامعة رصيده المالي المتبقي في حسابه بعد تبرئة ذمته أصولاً.</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lastRenderedPageBreak/>
        <w:t>10-  يجوز للطالب المتأخر عن التسجيل في الجامعة خلال فترات التسجيل بوضع نفسه في حالة تأجيل دراسي، ويتقدم بطلب إلى رئيس الجامعة لاستثنائه من المدة الزمنية فقط، وفي حال الموافقة يسدد الرسوم المالية المقررة على التأجيل الدراسي.</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11-  يرقن قيد الطالب في حال لم يسجل أو لم يتقدم بطلب تأجيل دراسي لفصلين متتاليين، ويُصدِر مجلس الجامعة قرار الترقين بناءً على اقتراح مجالس الكليات ويُحذف اسمه من قوائم الطلبة المسجلين في الكليات، ولا يُحتسب ضمن نسب قوائم الاعتماد العلمي.</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12-  يجوز للطالب المرقن قيده التقدم بطلب إعادة تسجيل في الجامعة خلال فترات التسجيل، ويصدر القرار من مجلس الجامعة بناءً على اقتراح مجلس الكلية، ويخضع الطالب في حال الموافقة للقواعد العلمية والمالية المقررة لإعادة تسجيل الطالب.</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 </w:t>
      </w:r>
    </w:p>
    <w:p w:rsidR="005937E7" w:rsidRPr="005937E7" w:rsidRDefault="005937E7" w:rsidP="005937E7">
      <w:pPr>
        <w:spacing w:before="100" w:beforeAutospacing="1" w:after="100" w:afterAutospacing="1" w:line="240" w:lineRule="auto"/>
        <w:jc w:val="both"/>
        <w:rPr>
          <w:rFonts w:ascii="Times New Roman" w:eastAsia="Times New Roman" w:hAnsi="Times New Roman" w:cs="Times New Roman"/>
          <w:sz w:val="24"/>
          <w:szCs w:val="24"/>
          <w:rtl/>
        </w:rPr>
      </w:pPr>
      <w:r w:rsidRPr="005937E7">
        <w:rPr>
          <w:rFonts w:ascii="Times New Roman" w:eastAsia="Times New Roman" w:hAnsi="Times New Roman" w:cs="Times New Roman"/>
          <w:sz w:val="24"/>
          <w:szCs w:val="24"/>
          <w:rtl/>
        </w:rPr>
        <w:t> رئيس الجامعة</w:t>
      </w:r>
    </w:p>
    <w:p w:rsidR="00B84D4C" w:rsidRDefault="00B84D4C">
      <w:bookmarkStart w:id="0" w:name="_GoBack"/>
      <w:bookmarkEnd w:id="0"/>
    </w:p>
    <w:sectPr w:rsidR="00B84D4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E7"/>
    <w:rsid w:val="00273BF1"/>
    <w:rsid w:val="005937E7"/>
    <w:rsid w:val="00B84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937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937E7"/>
    <w:rPr>
      <w:rFonts w:ascii="Times New Roman" w:eastAsia="Times New Roman" w:hAnsi="Times New Roman" w:cs="Times New Roman"/>
      <w:b/>
      <w:bCs/>
      <w:sz w:val="27"/>
      <w:szCs w:val="27"/>
    </w:rPr>
  </w:style>
  <w:style w:type="paragraph" w:styleId="a3">
    <w:name w:val="Normal (Web)"/>
    <w:basedOn w:val="a"/>
    <w:uiPriority w:val="99"/>
    <w:semiHidden/>
    <w:unhideWhenUsed/>
    <w:rsid w:val="005937E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937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937E7"/>
    <w:rPr>
      <w:rFonts w:ascii="Times New Roman" w:eastAsia="Times New Roman" w:hAnsi="Times New Roman" w:cs="Times New Roman"/>
      <w:b/>
      <w:bCs/>
      <w:sz w:val="27"/>
      <w:szCs w:val="27"/>
    </w:rPr>
  </w:style>
  <w:style w:type="paragraph" w:styleId="a3">
    <w:name w:val="Normal (Web)"/>
    <w:basedOn w:val="a"/>
    <w:uiPriority w:val="99"/>
    <w:semiHidden/>
    <w:unhideWhenUsed/>
    <w:rsid w:val="005937E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27460">
      <w:bodyDiv w:val="1"/>
      <w:marLeft w:val="0"/>
      <w:marRight w:val="0"/>
      <w:marTop w:val="0"/>
      <w:marBottom w:val="0"/>
      <w:divBdr>
        <w:top w:val="none" w:sz="0" w:space="0" w:color="auto"/>
        <w:left w:val="none" w:sz="0" w:space="0" w:color="auto"/>
        <w:bottom w:val="none" w:sz="0" w:space="0" w:color="auto"/>
        <w:right w:val="none" w:sz="0" w:space="0" w:color="auto"/>
      </w:divBdr>
      <w:divsChild>
        <w:div w:id="831486499">
          <w:marLeft w:val="0"/>
          <w:marRight w:val="0"/>
          <w:marTop w:val="0"/>
          <w:marBottom w:val="0"/>
          <w:divBdr>
            <w:top w:val="none" w:sz="0" w:space="0" w:color="auto"/>
            <w:left w:val="none" w:sz="0" w:space="0" w:color="auto"/>
            <w:bottom w:val="none" w:sz="0" w:space="0" w:color="auto"/>
            <w:right w:val="none" w:sz="0" w:space="0" w:color="auto"/>
          </w:divBdr>
        </w:div>
        <w:div w:id="915358903">
          <w:marLeft w:val="0"/>
          <w:marRight w:val="0"/>
          <w:marTop w:val="0"/>
          <w:marBottom w:val="0"/>
          <w:divBdr>
            <w:top w:val="none" w:sz="0" w:space="0" w:color="auto"/>
            <w:left w:val="none" w:sz="0" w:space="0" w:color="auto"/>
            <w:bottom w:val="none" w:sz="0" w:space="0" w:color="auto"/>
            <w:right w:val="none" w:sz="0" w:space="0" w:color="auto"/>
          </w:divBdr>
          <w:divsChild>
            <w:div w:id="8331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2017-07-03T07:37:00Z</dcterms:created>
  <dcterms:modified xsi:type="dcterms:W3CDTF">2017-07-03T07:37:00Z</dcterms:modified>
</cp:coreProperties>
</file>